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0448D" w14:textId="35A63BB1" w:rsidR="006D249B" w:rsidRDefault="006D249B" w:rsidP="000119B3">
      <w:pPr>
        <w:jc w:val="center"/>
      </w:pPr>
      <w:r>
        <w:rPr>
          <w:noProof/>
        </w:rPr>
        <w:drawing>
          <wp:inline distT="0" distB="0" distL="0" distR="0" wp14:anchorId="454CB67D" wp14:editId="66EFF9FC">
            <wp:extent cx="6120765" cy="4590415"/>
            <wp:effectExtent l="0" t="0" r="0" b="635"/>
            <wp:docPr id="4" name="Εικόνα 4" descr="Εικόνα που περιέχει ουρανός, υπαίθριος, άτομο, όρθ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ουρανός, υπαίθριος, άτομο, όρθιος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79AA" w14:textId="77777777" w:rsidR="007D5617" w:rsidRPr="00B36727" w:rsidRDefault="007D5617" w:rsidP="007D5617">
      <w:pPr>
        <w:spacing w:line="240" w:lineRule="auto"/>
        <w:jc w:val="center"/>
        <w:rPr>
          <w:b/>
          <w:color w:val="0F9679"/>
          <w:sz w:val="28"/>
          <w:szCs w:val="24"/>
        </w:rPr>
      </w:pPr>
      <w:r w:rsidRPr="00B36727">
        <w:rPr>
          <w:b/>
          <w:color w:val="0F9679"/>
          <w:sz w:val="28"/>
          <w:szCs w:val="24"/>
        </w:rPr>
        <w:t>Δελτίο Τύπου</w:t>
      </w:r>
    </w:p>
    <w:p w14:paraId="2C8EDCDF" w14:textId="29011028" w:rsidR="00BE1C75" w:rsidRDefault="00BE1C75" w:rsidP="00BE1C75">
      <w:pPr>
        <w:pStyle w:val="Default"/>
        <w:spacing w:before="240" w:after="240" w:line="276" w:lineRule="auto"/>
        <w:jc w:val="center"/>
        <w:rPr>
          <w:b/>
          <w:color w:val="0F9679"/>
        </w:rPr>
      </w:pPr>
      <w:r>
        <w:rPr>
          <w:b/>
          <w:color w:val="0F9679"/>
        </w:rPr>
        <w:t xml:space="preserve">Οι αλιείς στον Κόκκινο Πύργο και στους Καλούς Λιμένες </w:t>
      </w:r>
      <w:r w:rsidR="006B1841">
        <w:rPr>
          <w:b/>
          <w:color w:val="0F9679"/>
        </w:rPr>
        <w:br/>
      </w:r>
      <w:r>
        <w:rPr>
          <w:b/>
          <w:color w:val="0F9679"/>
        </w:rPr>
        <w:t xml:space="preserve">δεσμεύονται για την ανακύκλωση των διχτυών </w:t>
      </w:r>
      <w:r w:rsidR="006B1841">
        <w:rPr>
          <w:b/>
          <w:color w:val="0F9679"/>
        </w:rPr>
        <w:t>τους!</w:t>
      </w:r>
    </w:p>
    <w:p w14:paraId="7386C671" w14:textId="054C725B" w:rsidR="00BE1C75" w:rsidRDefault="006B1841" w:rsidP="005151F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Συνεχίζονται οι </w:t>
      </w:r>
      <w:r w:rsidR="00BE1C75">
        <w:rPr>
          <w:rFonts w:asciiTheme="minorHAnsi" w:hAnsiTheme="minorHAnsi" w:cstheme="minorHAnsi"/>
        </w:rPr>
        <w:t xml:space="preserve">προσπάθειες περιβαλλοντικής ευαισθητοποίησης της αλιευτικής κοινότητας στην περιοχή της Μεσαράς μέσα από το έργο </w:t>
      </w:r>
      <w:r w:rsidR="00BE1C75" w:rsidRPr="00F30F34">
        <w:rPr>
          <w:rFonts w:asciiTheme="minorHAnsi" w:eastAsia="Arial" w:hAnsiTheme="minorHAnsi" w:cstheme="minorHAnsi"/>
          <w:b/>
          <w:color w:val="0F9679"/>
        </w:rPr>
        <w:t>«Σκουπίδια στην Απόχη: Μαθητές και αλιείς ενημερώνονται και αναλαμβάνουν δράση για τα θαλάσσια απορρίμματα σε παράκτιες και αλιευτικές περιοχές»</w:t>
      </w:r>
      <w:r>
        <w:rPr>
          <w:rFonts w:asciiTheme="minorHAnsi" w:hAnsiTheme="minorHAnsi" w:cstheme="minorHAnsi"/>
          <w:bCs/>
          <w:color w:val="000000" w:themeColor="text1"/>
        </w:rPr>
        <w:t>, πο</w:t>
      </w:r>
      <w:r w:rsidR="00BE1C75" w:rsidRPr="00832475">
        <w:rPr>
          <w:rFonts w:asciiTheme="minorHAnsi" w:hAnsiTheme="minorHAnsi" w:cstheme="minorHAnsi"/>
          <w:bCs/>
          <w:color w:val="000000" w:themeColor="text1"/>
        </w:rPr>
        <w:t xml:space="preserve">υ </w:t>
      </w:r>
      <w:r w:rsidR="00BE1C75" w:rsidRPr="00F30F34">
        <w:rPr>
          <w:rFonts w:asciiTheme="minorHAnsi" w:hAnsiTheme="minorHAnsi" w:cstheme="minorHAnsi"/>
        </w:rPr>
        <w:t>χρηματοδοτείται από το Τοπικό Πρόγραμμα CLLD/ LEADER Αλιείας Ν. Ηρακλείου της Αναπτυξιακής Ηρακλείου</w:t>
      </w:r>
      <w:r w:rsidR="00BE1C75">
        <w:rPr>
          <w:rFonts w:asciiTheme="minorHAnsi" w:hAnsiTheme="minorHAnsi" w:cstheme="minorHAnsi"/>
        </w:rPr>
        <w:t xml:space="preserve">, με φορέα υλοποίησης το </w:t>
      </w:r>
      <w:r w:rsidR="00BE1C75" w:rsidRPr="00F30F34">
        <w:rPr>
          <w:rFonts w:asciiTheme="minorHAnsi" w:hAnsiTheme="minorHAnsi" w:cstheme="minorHAnsi"/>
        </w:rPr>
        <w:t>Μεσογειακό Γραφείο Πληροφόρησης για το Περιβάλλον, τον Πολιτισμό και την Αειφόρο Ανάπτυξη (</w:t>
      </w:r>
      <w:hyperlink r:id="rId9" w:history="1">
        <w:r w:rsidR="00BE1C75" w:rsidRPr="00641025">
          <w:rPr>
            <w:rStyle w:val="Hyperlink"/>
            <w:rFonts w:asciiTheme="minorHAnsi" w:hAnsiTheme="minorHAnsi" w:cstheme="minorHAnsi"/>
          </w:rPr>
          <w:t>MIO-ECSDE</w:t>
        </w:r>
      </w:hyperlink>
      <w:r w:rsidR="00BE1C75" w:rsidRPr="00F30F34">
        <w:rPr>
          <w:rFonts w:asciiTheme="minorHAnsi" w:hAnsiTheme="minorHAnsi" w:cstheme="minorHAnsi"/>
        </w:rPr>
        <w:t>)</w:t>
      </w:r>
      <w:r w:rsidR="00BE1C75">
        <w:rPr>
          <w:rFonts w:asciiTheme="minorHAnsi" w:hAnsiTheme="minorHAnsi" w:cstheme="minorHAnsi"/>
        </w:rPr>
        <w:t xml:space="preserve">. </w:t>
      </w:r>
    </w:p>
    <w:p w14:paraId="585794F5" w14:textId="6CC27EBC" w:rsidR="00382A3B" w:rsidRDefault="00382A3B" w:rsidP="005151FC">
      <w:pPr>
        <w:jc w:val="both"/>
        <w:rPr>
          <w:rFonts w:asciiTheme="minorHAnsi" w:hAnsiTheme="minorHAnsi" w:cstheme="minorHAnsi"/>
        </w:rPr>
      </w:pPr>
      <w:r>
        <w:t>Την Παρασκευή</w:t>
      </w:r>
      <w:r w:rsidR="006B1841" w:rsidRPr="006B1841">
        <w:t xml:space="preserve"> </w:t>
      </w:r>
      <w:r>
        <w:t>9 Σεπτεμβρίου 2022, η ομάδα του ΜΙΟ-</w:t>
      </w:r>
      <w:r>
        <w:rPr>
          <w:lang w:val="en-US"/>
        </w:rPr>
        <w:t>ECSDE</w:t>
      </w:r>
      <w:r w:rsidR="006B1841">
        <w:t>,</w:t>
      </w:r>
      <w:r w:rsidRPr="00382A3B">
        <w:t xml:space="preserve"> </w:t>
      </w:r>
      <w:r>
        <w:t xml:space="preserve">σε συνεργασία με την εταιρεία </w:t>
      </w:r>
      <w:hyperlink r:id="rId10" w:history="1">
        <w:r w:rsidR="00364B4A" w:rsidRPr="00364B4A">
          <w:rPr>
            <w:rStyle w:val="Hyperlink"/>
            <w:lang w:val="en-US"/>
          </w:rPr>
          <w:t>BlueCycle</w:t>
        </w:r>
      </w:hyperlink>
      <w:r w:rsidR="00364B4A" w:rsidRPr="00364B4A">
        <w:t xml:space="preserve"> </w:t>
      </w:r>
      <w:r w:rsidR="00364B4A">
        <w:t>η οποία ανέλαβε την τοποθέτηση των κάδων</w:t>
      </w:r>
      <w:r w:rsidR="005151FC">
        <w:t>,</w:t>
      </w:r>
      <w:r w:rsidR="00364B4A">
        <w:t xml:space="preserve"> καθώς</w:t>
      </w:r>
      <w:r w:rsidR="00572FB8">
        <w:rPr>
          <w:rFonts w:asciiTheme="minorHAnsi" w:hAnsiTheme="minorHAnsi" w:cstheme="minorHAnsi"/>
        </w:rPr>
        <w:t xml:space="preserve"> και την </w:t>
      </w:r>
      <w:r w:rsidR="00364B4A">
        <w:rPr>
          <w:rFonts w:asciiTheme="minorHAnsi" w:hAnsiTheme="minorHAnsi" w:cstheme="minorHAnsi"/>
        </w:rPr>
        <w:t xml:space="preserve">επεξεργασία και ανακύκλωση των </w:t>
      </w:r>
      <w:r w:rsidR="00572FB8">
        <w:rPr>
          <w:rFonts w:asciiTheme="minorHAnsi" w:hAnsiTheme="minorHAnsi" w:cstheme="minorHAnsi"/>
        </w:rPr>
        <w:t>συλλεγόμενων αλιευτικών απορριμμάτων</w:t>
      </w:r>
      <w:r w:rsidR="00364B4A">
        <w:rPr>
          <w:rFonts w:asciiTheme="minorHAnsi" w:hAnsiTheme="minorHAnsi" w:cstheme="minorHAnsi"/>
        </w:rPr>
        <w:t xml:space="preserve">, </w:t>
      </w:r>
      <w:r w:rsidR="00572FB8">
        <w:rPr>
          <w:rFonts w:asciiTheme="minorHAnsi" w:hAnsiTheme="minorHAnsi" w:cstheme="minorHAnsi"/>
        </w:rPr>
        <w:t xml:space="preserve">συναντήθηκαν </w:t>
      </w:r>
      <w:r w:rsidR="00364B4A">
        <w:rPr>
          <w:rFonts w:asciiTheme="minorHAnsi" w:hAnsiTheme="minorHAnsi" w:cstheme="minorHAnsi"/>
        </w:rPr>
        <w:t xml:space="preserve">με τους αλιείς </w:t>
      </w:r>
      <w:r w:rsidR="006B1841">
        <w:rPr>
          <w:rFonts w:asciiTheme="minorHAnsi" w:hAnsiTheme="minorHAnsi" w:cstheme="minorHAnsi"/>
        </w:rPr>
        <w:t xml:space="preserve">στον Κόκκινο Πύργο και τους Καλούς Λιμένες </w:t>
      </w:r>
      <w:r w:rsidR="00364B4A">
        <w:rPr>
          <w:rFonts w:asciiTheme="minorHAnsi" w:hAnsiTheme="minorHAnsi" w:cstheme="minorHAnsi"/>
        </w:rPr>
        <w:t>προκειμένου να τους ενημερώσουν για τη</w:t>
      </w:r>
      <w:r w:rsidR="00572FB8">
        <w:rPr>
          <w:rFonts w:asciiTheme="minorHAnsi" w:hAnsiTheme="minorHAnsi" w:cstheme="minorHAnsi"/>
        </w:rPr>
        <w:t xml:space="preserve">ν ορθή </w:t>
      </w:r>
      <w:r w:rsidR="00364B4A">
        <w:rPr>
          <w:rFonts w:asciiTheme="minorHAnsi" w:hAnsiTheme="minorHAnsi" w:cstheme="minorHAnsi"/>
        </w:rPr>
        <w:t>χρήση των κάδων και τον τρόπο αποκ</w:t>
      </w:r>
      <w:r w:rsidR="005151FC">
        <w:rPr>
          <w:rFonts w:asciiTheme="minorHAnsi" w:hAnsiTheme="minorHAnsi" w:cstheme="minorHAnsi"/>
        </w:rPr>
        <w:t>ομιδής τους.</w:t>
      </w:r>
    </w:p>
    <w:p w14:paraId="05598532" w14:textId="4A2C86FD" w:rsidR="000119B3" w:rsidRPr="00942B8D" w:rsidRDefault="005151FC" w:rsidP="00D321C6">
      <w:pPr>
        <w:jc w:val="both"/>
      </w:pPr>
      <w:r>
        <w:rPr>
          <w:rFonts w:asciiTheme="minorHAnsi" w:hAnsiTheme="minorHAnsi" w:cstheme="minorHAnsi"/>
        </w:rPr>
        <w:t xml:space="preserve">Στους κάδους </w:t>
      </w:r>
      <w:r w:rsidR="006B1841">
        <w:rPr>
          <w:rFonts w:asciiTheme="minorHAnsi" w:hAnsiTheme="minorHAnsi" w:cstheme="minorHAnsi"/>
        </w:rPr>
        <w:t xml:space="preserve">αυτούς στο εξής θα </w:t>
      </w:r>
      <w:r>
        <w:rPr>
          <w:rFonts w:asciiTheme="minorHAnsi" w:hAnsiTheme="minorHAnsi" w:cstheme="minorHAnsi"/>
        </w:rPr>
        <w:t xml:space="preserve">απορρίπτονται </w:t>
      </w:r>
      <w:r w:rsidR="006B1841">
        <w:rPr>
          <w:rFonts w:asciiTheme="minorHAnsi" w:hAnsiTheme="minorHAnsi" w:cstheme="minorHAnsi"/>
        </w:rPr>
        <w:t xml:space="preserve">αποκλειστικά </w:t>
      </w:r>
      <w:r>
        <w:rPr>
          <w:rFonts w:asciiTheme="minorHAnsi" w:hAnsiTheme="minorHAnsi" w:cstheme="minorHAnsi"/>
        </w:rPr>
        <w:t>δίχτυα, κάβοι</w:t>
      </w:r>
      <w:r w:rsidR="00A4620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πετονι</w:t>
      </w:r>
      <w:r w:rsidR="00A90F7A">
        <w:rPr>
          <w:rFonts w:asciiTheme="minorHAnsi" w:hAnsiTheme="minorHAnsi" w:cstheme="minorHAnsi"/>
        </w:rPr>
        <w:t>ές</w:t>
      </w:r>
      <w:r w:rsidR="00A46204">
        <w:rPr>
          <w:rFonts w:asciiTheme="minorHAnsi" w:hAnsiTheme="minorHAnsi" w:cstheme="minorHAnsi"/>
        </w:rPr>
        <w:t xml:space="preserve"> και άλλα πλαστικά αλιευτικά εργαλεία</w:t>
      </w:r>
      <w:r>
        <w:rPr>
          <w:rFonts w:asciiTheme="minorHAnsi" w:hAnsiTheme="minorHAnsi" w:cstheme="minorHAnsi"/>
        </w:rPr>
        <w:t xml:space="preserve">. </w:t>
      </w:r>
      <w:r w:rsidR="00A90F7A">
        <w:rPr>
          <w:rFonts w:asciiTheme="minorHAnsi" w:hAnsiTheme="minorHAnsi" w:cstheme="minorHAnsi"/>
        </w:rPr>
        <w:t>Είναι πολύ σημαντικό να</w:t>
      </w:r>
      <w:r w:rsidR="006B1841">
        <w:rPr>
          <w:rFonts w:asciiTheme="minorHAnsi" w:hAnsiTheme="minorHAnsi" w:cstheme="minorHAnsi"/>
        </w:rPr>
        <w:t xml:space="preserve"> μην επιμολύνονται </w:t>
      </w:r>
      <w:r w:rsidR="00130035">
        <w:rPr>
          <w:rFonts w:asciiTheme="minorHAnsi" w:hAnsiTheme="minorHAnsi" w:cstheme="minorHAnsi"/>
        </w:rPr>
        <w:t xml:space="preserve">οι κάδοι </w:t>
      </w:r>
      <w:r w:rsidR="006B1841">
        <w:rPr>
          <w:rFonts w:asciiTheme="minorHAnsi" w:hAnsiTheme="minorHAnsi" w:cstheme="minorHAnsi"/>
        </w:rPr>
        <w:t xml:space="preserve">με άλλα είδη </w:t>
      </w:r>
      <w:r w:rsidR="00A90F7A">
        <w:rPr>
          <w:rFonts w:asciiTheme="minorHAnsi" w:hAnsiTheme="minorHAnsi" w:cstheme="minorHAnsi"/>
        </w:rPr>
        <w:t xml:space="preserve">απορριμμάτων, γι’ αυτό και </w:t>
      </w:r>
      <w:r w:rsidR="006B1841">
        <w:rPr>
          <w:rFonts w:asciiTheme="minorHAnsi" w:hAnsiTheme="minorHAnsi" w:cstheme="minorHAnsi"/>
        </w:rPr>
        <w:t>σε κάθε λιμάνι, ένας ψαράς ανέλαβε την εποπτεία του</w:t>
      </w:r>
      <w:r w:rsidR="00572FB8">
        <w:rPr>
          <w:rFonts w:asciiTheme="minorHAnsi" w:hAnsiTheme="minorHAnsi" w:cstheme="minorHAnsi"/>
        </w:rPr>
        <w:t>ς</w:t>
      </w:r>
      <w:r w:rsidR="00A90F7A">
        <w:rPr>
          <w:rFonts w:asciiTheme="minorHAnsi" w:hAnsiTheme="minorHAnsi" w:cstheme="minorHAnsi"/>
        </w:rPr>
        <w:t xml:space="preserve">. </w:t>
      </w:r>
      <w:r w:rsidR="00572FB8">
        <w:rPr>
          <w:rFonts w:asciiTheme="minorHAnsi" w:hAnsiTheme="minorHAnsi" w:cstheme="minorHAnsi"/>
          <w:lang w:val="en-US"/>
        </w:rPr>
        <w:t>O</w:t>
      </w:r>
      <w:r w:rsidR="00A90F7A">
        <w:rPr>
          <w:rFonts w:asciiTheme="minorHAnsi" w:hAnsiTheme="minorHAnsi" w:cstheme="minorHAnsi"/>
        </w:rPr>
        <w:t xml:space="preserve"> </w:t>
      </w:r>
      <w:r w:rsidR="003725F9">
        <w:rPr>
          <w:rFonts w:asciiTheme="minorHAnsi" w:hAnsiTheme="minorHAnsi" w:cstheme="minorHAnsi"/>
        </w:rPr>
        <w:t>αρμόδιος Αντιδήμαρχος του Δήμου Φαιστού, κ. Κωνσταντουλάκης Αντώνιος</w:t>
      </w:r>
      <w:r w:rsidR="00E409FC">
        <w:rPr>
          <w:rFonts w:asciiTheme="minorHAnsi" w:hAnsiTheme="minorHAnsi" w:cstheme="minorHAnsi"/>
        </w:rPr>
        <w:t>,</w:t>
      </w:r>
      <w:r w:rsidR="003725F9">
        <w:rPr>
          <w:rFonts w:asciiTheme="minorHAnsi" w:hAnsiTheme="minorHAnsi" w:cstheme="minorHAnsi"/>
        </w:rPr>
        <w:t xml:space="preserve"> </w:t>
      </w:r>
      <w:r w:rsidR="00E409FC">
        <w:rPr>
          <w:rFonts w:asciiTheme="minorHAnsi" w:hAnsiTheme="minorHAnsi" w:cstheme="minorHAnsi"/>
        </w:rPr>
        <w:t>ο οποίος</w:t>
      </w:r>
      <w:r w:rsidR="003725F9">
        <w:rPr>
          <w:rFonts w:asciiTheme="minorHAnsi" w:hAnsiTheme="minorHAnsi" w:cstheme="minorHAnsi"/>
        </w:rPr>
        <w:t xml:space="preserve"> συμμετείχε στη συνάντηση</w:t>
      </w:r>
      <w:r w:rsidR="00E409FC">
        <w:rPr>
          <w:rFonts w:asciiTheme="minorHAnsi" w:hAnsiTheme="minorHAnsi" w:cstheme="minorHAnsi"/>
        </w:rPr>
        <w:t>,</w:t>
      </w:r>
      <w:r w:rsidR="003725F9">
        <w:rPr>
          <w:rFonts w:asciiTheme="minorHAnsi" w:hAnsiTheme="minorHAnsi" w:cstheme="minorHAnsi"/>
        </w:rPr>
        <w:t xml:space="preserve"> δεσμεύτηκε για την </w:t>
      </w:r>
      <w:r w:rsidR="003725F9">
        <w:rPr>
          <w:rFonts w:asciiTheme="minorHAnsi" w:hAnsiTheme="minorHAnsi" w:cstheme="minorHAnsi"/>
        </w:rPr>
        <w:lastRenderedPageBreak/>
        <w:t>ενημέρωση των υπηρεσιών του Δήμου</w:t>
      </w:r>
      <w:r w:rsidR="00A46204">
        <w:rPr>
          <w:rFonts w:asciiTheme="minorHAnsi" w:hAnsiTheme="minorHAnsi" w:cstheme="minorHAnsi"/>
        </w:rPr>
        <w:t>.</w:t>
      </w:r>
      <w:r w:rsidR="003725F9">
        <w:rPr>
          <w:rFonts w:asciiTheme="minorHAnsi" w:hAnsiTheme="minorHAnsi" w:cstheme="minorHAnsi"/>
        </w:rPr>
        <w:t xml:space="preserve"> </w:t>
      </w:r>
      <w:r w:rsidR="00E409FC">
        <w:rPr>
          <w:rFonts w:asciiTheme="minorHAnsi" w:hAnsiTheme="minorHAnsi" w:cstheme="minorHAnsi"/>
        </w:rPr>
        <w:t>Τ</w:t>
      </w:r>
      <w:r w:rsidR="00E409FC" w:rsidRPr="00A46204">
        <w:rPr>
          <w:rFonts w:asciiTheme="minorHAnsi" w:hAnsiTheme="minorHAnsi" w:cstheme="minorHAnsi"/>
        </w:rPr>
        <w:t>ην τακτική αποκομιδή</w:t>
      </w:r>
      <w:r w:rsidR="00E409FC">
        <w:rPr>
          <w:rFonts w:asciiTheme="minorHAnsi" w:hAnsiTheme="minorHAnsi" w:cstheme="minorHAnsi"/>
        </w:rPr>
        <w:t xml:space="preserve"> των </w:t>
      </w:r>
      <w:r w:rsidR="00A46204" w:rsidRPr="00A46204">
        <w:rPr>
          <w:rFonts w:asciiTheme="minorHAnsi" w:hAnsiTheme="minorHAnsi" w:cstheme="minorHAnsi"/>
        </w:rPr>
        <w:t>κάδ</w:t>
      </w:r>
      <w:r w:rsidR="00E409FC">
        <w:rPr>
          <w:rFonts w:asciiTheme="minorHAnsi" w:hAnsiTheme="minorHAnsi" w:cstheme="minorHAnsi"/>
        </w:rPr>
        <w:t>ων</w:t>
      </w:r>
      <w:r w:rsidR="00A46204" w:rsidRPr="00A46204">
        <w:rPr>
          <w:rFonts w:asciiTheme="minorHAnsi" w:hAnsiTheme="minorHAnsi" w:cstheme="minorHAnsi"/>
        </w:rPr>
        <w:t xml:space="preserve"> </w:t>
      </w:r>
      <w:r w:rsidR="00A46204">
        <w:rPr>
          <w:rFonts w:asciiTheme="minorHAnsi" w:hAnsiTheme="minorHAnsi" w:cstheme="minorHAnsi"/>
        </w:rPr>
        <w:t xml:space="preserve">που εγκαταστάθηκαν </w:t>
      </w:r>
      <w:r w:rsidR="00A46204" w:rsidRPr="00A46204">
        <w:rPr>
          <w:rFonts w:asciiTheme="minorHAnsi" w:hAnsiTheme="minorHAnsi" w:cstheme="minorHAnsi"/>
        </w:rPr>
        <w:t xml:space="preserve">στα δύο αλιευτικά καταφύγια, </w:t>
      </w:r>
      <w:r w:rsidR="00E409FC">
        <w:rPr>
          <w:rFonts w:asciiTheme="minorHAnsi" w:hAnsiTheme="minorHAnsi" w:cstheme="minorHAnsi"/>
        </w:rPr>
        <w:t>ανέλαβε αποκλειστικά</w:t>
      </w:r>
      <w:r w:rsidR="00E409FC" w:rsidRPr="00E409FC">
        <w:rPr>
          <w:rFonts w:asciiTheme="minorHAnsi" w:hAnsiTheme="minorHAnsi" w:cstheme="minorHAnsi"/>
        </w:rPr>
        <w:t xml:space="preserve"> </w:t>
      </w:r>
      <w:r w:rsidR="00E409FC" w:rsidRPr="00A46204">
        <w:rPr>
          <w:rFonts w:asciiTheme="minorHAnsi" w:hAnsiTheme="minorHAnsi" w:cstheme="minorHAnsi"/>
        </w:rPr>
        <w:t>η BlueCycle</w:t>
      </w:r>
      <w:r w:rsidR="00A46204" w:rsidRPr="00A46204">
        <w:rPr>
          <w:rFonts w:asciiTheme="minorHAnsi" w:hAnsiTheme="minorHAnsi" w:cstheme="minorHAnsi"/>
        </w:rPr>
        <w:t>,</w:t>
      </w:r>
      <w:r w:rsidR="00E409FC">
        <w:rPr>
          <w:rFonts w:asciiTheme="minorHAnsi" w:hAnsiTheme="minorHAnsi" w:cstheme="minorHAnsi"/>
        </w:rPr>
        <w:t xml:space="preserve"> η οποία θα κάνει </w:t>
      </w:r>
      <w:r w:rsidR="00A46204" w:rsidRPr="00A46204">
        <w:rPr>
          <w:rFonts w:asciiTheme="minorHAnsi" w:hAnsiTheme="minorHAnsi" w:cstheme="minorHAnsi"/>
        </w:rPr>
        <w:t>και την επεξεργασία του εξοπλισμού στο εξειδικευμένο εργαστήριό της, στον Πειραιά.</w:t>
      </w:r>
      <w:r w:rsidR="00E409FC">
        <w:rPr>
          <w:rFonts w:asciiTheme="minorHAnsi" w:hAnsiTheme="minorHAnsi" w:cstheme="minorHAnsi"/>
        </w:rPr>
        <w:t xml:space="preserve"> </w:t>
      </w:r>
      <w:r w:rsidR="003725F9">
        <w:rPr>
          <w:rFonts w:asciiTheme="minorHAnsi" w:hAnsiTheme="minorHAnsi" w:cstheme="minorHAnsi"/>
        </w:rPr>
        <w:t>Τόσο οι αλιείς όσο και ο Δήμος Φαιστού δεσμεύτηκαν για τη συνεργασία τους αναγνωρίζοντας τη σημασία της εν λόγω πρωτοβουλίας</w:t>
      </w:r>
      <w:r w:rsidR="00D321C6">
        <w:rPr>
          <w:rFonts w:asciiTheme="minorHAnsi" w:hAnsiTheme="minorHAnsi" w:cstheme="minorHAnsi"/>
        </w:rPr>
        <w:t xml:space="preserve">. </w:t>
      </w:r>
      <w:r w:rsidR="000119B3" w:rsidRPr="00942B8D">
        <w:rPr>
          <w:rFonts w:asciiTheme="minorHAnsi" w:hAnsiTheme="minorHAnsi" w:cstheme="minorHAnsi"/>
        </w:rPr>
        <w:t xml:space="preserve">Οι </w:t>
      </w:r>
      <w:r w:rsidR="00077227">
        <w:rPr>
          <w:rFonts w:asciiTheme="minorHAnsi" w:hAnsiTheme="minorHAnsi" w:cstheme="minorHAnsi"/>
        </w:rPr>
        <w:t xml:space="preserve">κάδοι στοχεύουν στη μείωση της ζημιάς που προκαλείται σε παράκτια και </w:t>
      </w:r>
      <w:r w:rsidR="00D14965">
        <w:rPr>
          <w:rFonts w:asciiTheme="minorHAnsi" w:hAnsiTheme="minorHAnsi" w:cstheme="minorHAnsi"/>
        </w:rPr>
        <w:t>θαλάσσια</w:t>
      </w:r>
      <w:r w:rsidR="00077227">
        <w:rPr>
          <w:rFonts w:asciiTheme="minorHAnsi" w:hAnsiTheme="minorHAnsi" w:cstheme="minorHAnsi"/>
        </w:rPr>
        <w:t xml:space="preserve"> οικοσυστήματα από τη</w:t>
      </w:r>
      <w:r w:rsidR="007F3A72">
        <w:rPr>
          <w:rFonts w:asciiTheme="minorHAnsi" w:hAnsiTheme="minorHAnsi" w:cstheme="minorHAnsi"/>
        </w:rPr>
        <w:t xml:space="preserve"> </w:t>
      </w:r>
      <w:r w:rsidR="00077227">
        <w:rPr>
          <w:rFonts w:asciiTheme="minorHAnsi" w:hAnsiTheme="minorHAnsi" w:cstheme="minorHAnsi"/>
        </w:rPr>
        <w:t>μη ορθή χρήση του</w:t>
      </w:r>
      <w:r w:rsidR="00720358">
        <w:rPr>
          <w:rFonts w:asciiTheme="minorHAnsi" w:hAnsiTheme="minorHAnsi" w:cstheme="minorHAnsi"/>
        </w:rPr>
        <w:t xml:space="preserve"> παλιού και</w:t>
      </w:r>
      <w:r w:rsidR="00077227">
        <w:rPr>
          <w:rFonts w:asciiTheme="minorHAnsi" w:hAnsiTheme="minorHAnsi" w:cstheme="minorHAnsi"/>
        </w:rPr>
        <w:t xml:space="preserve"> χαλασμένου αλιευτικού εξοπλισμού, καθώς θα </w:t>
      </w:r>
      <w:r w:rsidR="000119B3" w:rsidRPr="00942B8D">
        <w:rPr>
          <w:rFonts w:asciiTheme="minorHAnsi" w:hAnsiTheme="minorHAnsi" w:cstheme="minorHAnsi"/>
        </w:rPr>
        <w:t xml:space="preserve">προτρέπουν τους </w:t>
      </w:r>
      <w:r w:rsidR="00D14965">
        <w:rPr>
          <w:rFonts w:asciiTheme="minorHAnsi" w:hAnsiTheme="minorHAnsi" w:cstheme="minorHAnsi"/>
        </w:rPr>
        <w:t>αλιεί</w:t>
      </w:r>
      <w:r w:rsidR="000119B3">
        <w:rPr>
          <w:rFonts w:asciiTheme="minorHAnsi" w:hAnsiTheme="minorHAnsi" w:cstheme="minorHAnsi"/>
        </w:rPr>
        <w:t xml:space="preserve">ς, </w:t>
      </w:r>
      <w:r w:rsidR="000119B3" w:rsidRPr="00942B8D">
        <w:rPr>
          <w:rFonts w:asciiTheme="minorHAnsi" w:hAnsiTheme="minorHAnsi" w:cstheme="minorHAnsi"/>
        </w:rPr>
        <w:t xml:space="preserve">να απορρίπτουν τα </w:t>
      </w:r>
      <w:r w:rsidR="00D14965">
        <w:rPr>
          <w:rFonts w:asciiTheme="minorHAnsi" w:hAnsiTheme="minorHAnsi" w:cstheme="minorHAnsi"/>
        </w:rPr>
        <w:t xml:space="preserve">παλιά τους δίχτυα </w:t>
      </w:r>
      <w:r w:rsidR="000119B3" w:rsidRPr="00942B8D">
        <w:rPr>
          <w:rFonts w:asciiTheme="minorHAnsi" w:hAnsiTheme="minorHAnsi" w:cstheme="minorHAnsi"/>
        </w:rPr>
        <w:t xml:space="preserve">στον κάδο προστατεύοντας το φυσικό και υδάτινο περιβάλλον της περιοχής. </w:t>
      </w:r>
    </w:p>
    <w:p w14:paraId="75E06E95" w14:textId="456DC1BB" w:rsidR="000119B3" w:rsidRDefault="000119B3" w:rsidP="000119B3">
      <w:pPr>
        <w:spacing w:before="240" w:after="240"/>
        <w:rPr>
          <w:color w:val="1155CC"/>
          <w:u w:val="single"/>
        </w:rPr>
      </w:pPr>
      <w:r w:rsidRPr="00942B8D">
        <w:t xml:space="preserve">Περισσότερα για το Πρόγραμμα: </w:t>
      </w:r>
      <w:hyperlink r:id="rId11">
        <w:r w:rsidRPr="00942B8D">
          <w:rPr>
            <w:color w:val="0000FF"/>
            <w:u w:val="single"/>
          </w:rPr>
          <w:t>https://medies.net/skoupidia-ston-afro-mylopotamos/</w:t>
        </w:r>
      </w:hyperlink>
      <w:r w:rsidRPr="00942B8D">
        <w:t xml:space="preserve">  </w:t>
      </w:r>
      <w:r w:rsidRPr="00942B8D">
        <w:br/>
        <w:t xml:space="preserve">Υπεύθυνη Επικοινωνίας: Ηρώ Αλάμπεη, </w:t>
      </w:r>
      <w:hyperlink r:id="rId12">
        <w:r w:rsidRPr="00942B8D">
          <w:rPr>
            <w:color w:val="1155CC"/>
            <w:u w:val="single"/>
          </w:rPr>
          <w:t>alampei@mio-ecsde.org</w:t>
        </w:r>
      </w:hyperlink>
    </w:p>
    <w:p w14:paraId="1EADF429" w14:textId="127C787A" w:rsidR="006D249B" w:rsidRDefault="006D249B" w:rsidP="000119B3">
      <w:pPr>
        <w:spacing w:before="240" w:after="240"/>
        <w:rPr>
          <w:color w:val="1155CC"/>
          <w:u w:val="single"/>
        </w:rPr>
      </w:pPr>
    </w:p>
    <w:p w14:paraId="4C26A0E8" w14:textId="1115F364" w:rsidR="006D249B" w:rsidRDefault="006D249B" w:rsidP="000119B3">
      <w:pPr>
        <w:spacing w:before="240" w:after="240"/>
        <w:rPr>
          <w:color w:val="1155CC"/>
          <w:u w:val="single"/>
        </w:rPr>
      </w:pPr>
      <w:r>
        <w:rPr>
          <w:noProof/>
          <w:color w:val="1155CC"/>
          <w:u w:val="single"/>
        </w:rPr>
        <w:drawing>
          <wp:inline distT="0" distB="0" distL="0" distR="0" wp14:anchorId="18B45213" wp14:editId="1A1ECD10">
            <wp:extent cx="6120765" cy="4590415"/>
            <wp:effectExtent l="0" t="0" r="0" b="635"/>
            <wp:docPr id="5" name="Εικόνα 5" descr="Εικόνα που περιέχει κείμενο, άτομο, τοίχος, καθιστ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, άτομο, τοίχος, καθιστός&#10;&#10;Περιγραφή που δημιουργήθηκε αυτόματα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0724" w14:textId="049678A4" w:rsidR="00C51461" w:rsidRDefault="00C51461" w:rsidP="000119B3">
      <w:pPr>
        <w:spacing w:before="240" w:after="240"/>
        <w:rPr>
          <w:color w:val="1155CC"/>
          <w:u w:val="single"/>
        </w:rPr>
      </w:pPr>
      <w:r>
        <w:rPr>
          <w:noProof/>
          <w:color w:val="1155CC"/>
          <w:u w:val="single"/>
        </w:rPr>
        <w:lastRenderedPageBreak/>
        <w:drawing>
          <wp:inline distT="0" distB="0" distL="0" distR="0" wp14:anchorId="048749E8" wp14:editId="7BF6B3D9">
            <wp:extent cx="6120765" cy="4590415"/>
            <wp:effectExtent l="0" t="0" r="0" b="635"/>
            <wp:docPr id="8" name="Εικόνα 8" descr="Εικόνα που περιέχει άτομο, πίνακας, καθιστός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άτομο, πίνακας, καθιστός, άτομα&#10;&#10;Περιγραφή που δημιουργήθηκε αυτόματ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EF2A" w14:textId="1ED3F35C" w:rsidR="00B0052B" w:rsidRDefault="00B0052B" w:rsidP="000119B3">
      <w:pPr>
        <w:spacing w:before="240" w:after="240"/>
        <w:rPr>
          <w:color w:val="1155CC"/>
          <w:u w:val="single"/>
        </w:rPr>
      </w:pPr>
      <w:r>
        <w:rPr>
          <w:noProof/>
          <w:color w:val="1155CC"/>
          <w:u w:val="single"/>
        </w:rPr>
        <w:lastRenderedPageBreak/>
        <w:drawing>
          <wp:inline distT="0" distB="0" distL="0" distR="0" wp14:anchorId="442BE278" wp14:editId="1AD448E1">
            <wp:extent cx="6120765" cy="4590415"/>
            <wp:effectExtent l="0" t="0" r="0" b="635"/>
            <wp:docPr id="9" name="Εικόνα 9" descr="Εικόνα που περιέχει υπαίθριος, ουρανός, έδαφ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υπαίθριος, ουρανός, έδαφος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1AF6" w14:textId="1109B3A4" w:rsidR="006D249B" w:rsidRDefault="006D249B" w:rsidP="000119B3">
      <w:pPr>
        <w:spacing w:before="240" w:after="240"/>
        <w:rPr>
          <w:color w:val="1155CC"/>
          <w:u w:val="single"/>
        </w:rPr>
      </w:pPr>
      <w:r>
        <w:rPr>
          <w:noProof/>
          <w:color w:val="1155CC"/>
          <w:u w:val="single"/>
        </w:rPr>
        <w:lastRenderedPageBreak/>
        <w:drawing>
          <wp:inline distT="0" distB="0" distL="0" distR="0" wp14:anchorId="7D4DD420" wp14:editId="05044CFA">
            <wp:extent cx="6120765" cy="4590415"/>
            <wp:effectExtent l="0" t="0" r="0" b="635"/>
            <wp:docPr id="6" name="Εικόνα 6" descr="Εικόνα που περιέχει κείμενο, ουρανός, βράχος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, ουρανός, βράχος, υπαίθριος&#10;&#10;Περιγραφή που δημιουργήθηκε αυτόματα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637C" w14:textId="19B37899" w:rsidR="006D249B" w:rsidRDefault="006D249B" w:rsidP="000119B3">
      <w:pPr>
        <w:spacing w:before="240" w:after="240"/>
        <w:rPr>
          <w:color w:val="1155CC"/>
          <w:u w:val="single"/>
        </w:rPr>
      </w:pPr>
      <w:r>
        <w:rPr>
          <w:noProof/>
          <w:color w:val="1155CC"/>
          <w:u w:val="single"/>
        </w:rPr>
        <w:lastRenderedPageBreak/>
        <w:drawing>
          <wp:inline distT="0" distB="0" distL="0" distR="0" wp14:anchorId="15264BDE" wp14:editId="110E317B">
            <wp:extent cx="6120765" cy="4590415"/>
            <wp:effectExtent l="0" t="0" r="0" b="635"/>
            <wp:docPr id="7" name="Εικόνα 7" descr="Εικόνα που περιέχει υπαίθριος, έδαφος, φύση, ριγέ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υπαίθριος, έδαφος, φύση, ριγέ&#10;&#10;Περιγραφή που δημιουργήθηκε αυτόματα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300C" w14:textId="6680F9DE" w:rsidR="007900AB" w:rsidRPr="00942B8D" w:rsidRDefault="007900AB" w:rsidP="00E95836">
      <w:pPr>
        <w:spacing w:before="240" w:after="240"/>
      </w:pPr>
    </w:p>
    <w:sectPr w:rsidR="007900AB" w:rsidRPr="00942B8D" w:rsidSect="00F4590E">
      <w:footerReference w:type="default" r:id="rId18"/>
      <w:pgSz w:w="11906" w:h="16838"/>
      <w:pgMar w:top="1276" w:right="991" w:bottom="216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B535F" w14:textId="77777777" w:rsidR="00B73BA1" w:rsidRDefault="00B73BA1" w:rsidP="00624361">
      <w:pPr>
        <w:spacing w:after="0" w:line="240" w:lineRule="auto"/>
      </w:pPr>
      <w:r>
        <w:separator/>
      </w:r>
    </w:p>
  </w:endnote>
  <w:endnote w:type="continuationSeparator" w:id="0">
    <w:p w14:paraId="527F8903" w14:textId="77777777" w:rsidR="00B73BA1" w:rsidRDefault="00B73BA1" w:rsidP="00624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3838" w:type="pct"/>
      <w:tblBorders>
        <w:top w:val="nil"/>
        <w:left w:val="nil"/>
        <w:bottom w:val="nil"/>
        <w:right w:val="nil"/>
        <w:insideH w:val="nil"/>
        <w:insideV w:val="nil"/>
      </w:tblBorders>
      <w:tblLook w:val="0400" w:firstRow="0" w:lastRow="0" w:firstColumn="0" w:lastColumn="0" w:noHBand="0" w:noVBand="1"/>
    </w:tblPr>
    <w:tblGrid>
      <w:gridCol w:w="1461"/>
      <w:gridCol w:w="2041"/>
      <w:gridCol w:w="2089"/>
      <w:gridCol w:w="1808"/>
    </w:tblGrid>
    <w:tr w:rsidR="00D36AE8" w14:paraId="36CA43D4" w14:textId="77777777" w:rsidTr="00D36AE8">
      <w:tc>
        <w:tcPr>
          <w:tcW w:w="987" w:type="pct"/>
        </w:tcPr>
        <w:p w14:paraId="05C00E83" w14:textId="3DF9FC5A" w:rsidR="00D36AE8" w:rsidRDefault="00D36AE8" w:rsidP="00624361">
          <w:pPr>
            <w:jc w:val="center"/>
          </w:pPr>
          <w:r>
            <w:rPr>
              <w:noProof/>
            </w:rPr>
            <w:drawing>
              <wp:inline distT="0" distB="0" distL="0" distR="0" wp14:anchorId="0898DD48" wp14:editId="54327726">
                <wp:extent cx="561897" cy="584138"/>
                <wp:effectExtent l="0" t="0" r="0" b="0"/>
                <wp:docPr id="55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897" cy="5841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9" w:type="pct"/>
        </w:tcPr>
        <w:p w14:paraId="33F97302" w14:textId="436FE1BD" w:rsidR="00D36AE8" w:rsidRDefault="00D36AE8" w:rsidP="00624361">
          <w:pPr>
            <w:jc w:val="center"/>
          </w:pPr>
          <w:r>
            <w:rPr>
              <w:noProof/>
            </w:rPr>
            <w:drawing>
              <wp:inline distT="0" distB="0" distL="0" distR="0" wp14:anchorId="3633D8DE" wp14:editId="2F11CE5D">
                <wp:extent cx="828675" cy="472440"/>
                <wp:effectExtent l="0" t="0" r="9525" b="3810"/>
                <wp:docPr id="5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6.png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685" cy="473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pct"/>
        </w:tcPr>
        <w:p w14:paraId="03BDEF25" w14:textId="228BF347" w:rsidR="00D36AE8" w:rsidRDefault="00D36AE8" w:rsidP="00624361">
          <w:pPr>
            <w:jc w:val="center"/>
          </w:pPr>
          <w:r>
            <w:rPr>
              <w:noProof/>
            </w:rPr>
            <w:drawing>
              <wp:inline distT="0" distB="0" distL="0" distR="0" wp14:anchorId="51A3C1A7" wp14:editId="59268C4B">
                <wp:extent cx="861921" cy="473046"/>
                <wp:effectExtent l="0" t="0" r="0" b="0"/>
                <wp:docPr id="56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921" cy="4730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22" w:type="pct"/>
        </w:tcPr>
        <w:p w14:paraId="2A41BBB1" w14:textId="77777777" w:rsidR="00D36AE8" w:rsidRDefault="00D36AE8" w:rsidP="00624361">
          <w:pPr>
            <w:jc w:val="center"/>
          </w:pPr>
          <w:r>
            <w:rPr>
              <w:noProof/>
            </w:rPr>
            <w:drawing>
              <wp:inline distT="0" distB="0" distL="0" distR="0" wp14:anchorId="282165BA" wp14:editId="36E0F02A">
                <wp:extent cx="728313" cy="436656"/>
                <wp:effectExtent l="0" t="0" r="0" b="0"/>
                <wp:docPr id="58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313" cy="4366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B4FA3EA" w14:textId="78AB60AE" w:rsidR="00624361" w:rsidRPr="00624361" w:rsidRDefault="00624361" w:rsidP="00AE0E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C3BDC" w14:textId="77777777" w:rsidR="00B73BA1" w:rsidRDefault="00B73BA1" w:rsidP="00624361">
      <w:pPr>
        <w:spacing w:after="0" w:line="240" w:lineRule="auto"/>
      </w:pPr>
      <w:r>
        <w:separator/>
      </w:r>
    </w:p>
  </w:footnote>
  <w:footnote w:type="continuationSeparator" w:id="0">
    <w:p w14:paraId="2C17E2E2" w14:textId="77777777" w:rsidR="00B73BA1" w:rsidRDefault="00B73BA1" w:rsidP="00624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725E9"/>
    <w:multiLevelType w:val="multilevel"/>
    <w:tmpl w:val="33222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382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0AB"/>
    <w:rsid w:val="000119B3"/>
    <w:rsid w:val="00077227"/>
    <w:rsid w:val="000C164D"/>
    <w:rsid w:val="00111EB2"/>
    <w:rsid w:val="00125EA0"/>
    <w:rsid w:val="00130035"/>
    <w:rsid w:val="00143F5E"/>
    <w:rsid w:val="00170547"/>
    <w:rsid w:val="001D25C4"/>
    <w:rsid w:val="002203F2"/>
    <w:rsid w:val="00284AD7"/>
    <w:rsid w:val="00294AD4"/>
    <w:rsid w:val="002D6454"/>
    <w:rsid w:val="002E243C"/>
    <w:rsid w:val="00313156"/>
    <w:rsid w:val="00334561"/>
    <w:rsid w:val="00344423"/>
    <w:rsid w:val="00364B4A"/>
    <w:rsid w:val="003725F9"/>
    <w:rsid w:val="00382A3B"/>
    <w:rsid w:val="003D5CED"/>
    <w:rsid w:val="00425807"/>
    <w:rsid w:val="004C35DD"/>
    <w:rsid w:val="005151FC"/>
    <w:rsid w:val="00517E87"/>
    <w:rsid w:val="00572FB8"/>
    <w:rsid w:val="005A72A2"/>
    <w:rsid w:val="005B2752"/>
    <w:rsid w:val="00624361"/>
    <w:rsid w:val="00645883"/>
    <w:rsid w:val="00680CB3"/>
    <w:rsid w:val="006B1841"/>
    <w:rsid w:val="006D249B"/>
    <w:rsid w:val="006E0071"/>
    <w:rsid w:val="006E1432"/>
    <w:rsid w:val="00720358"/>
    <w:rsid w:val="007900AB"/>
    <w:rsid w:val="007D5617"/>
    <w:rsid w:val="007F3A72"/>
    <w:rsid w:val="00801A53"/>
    <w:rsid w:val="008762BB"/>
    <w:rsid w:val="00887A8F"/>
    <w:rsid w:val="00923628"/>
    <w:rsid w:val="00942B8D"/>
    <w:rsid w:val="00996857"/>
    <w:rsid w:val="009D24EC"/>
    <w:rsid w:val="009D5B12"/>
    <w:rsid w:val="00A4255A"/>
    <w:rsid w:val="00A46204"/>
    <w:rsid w:val="00A5527D"/>
    <w:rsid w:val="00A90F7A"/>
    <w:rsid w:val="00A934AF"/>
    <w:rsid w:val="00AC7D1B"/>
    <w:rsid w:val="00AE0610"/>
    <w:rsid w:val="00AE0E8C"/>
    <w:rsid w:val="00AF61E2"/>
    <w:rsid w:val="00B0052B"/>
    <w:rsid w:val="00B567FD"/>
    <w:rsid w:val="00B70745"/>
    <w:rsid w:val="00B73BA1"/>
    <w:rsid w:val="00BA5D7B"/>
    <w:rsid w:val="00BE1C75"/>
    <w:rsid w:val="00C03445"/>
    <w:rsid w:val="00C15773"/>
    <w:rsid w:val="00C51461"/>
    <w:rsid w:val="00C56B27"/>
    <w:rsid w:val="00C8155D"/>
    <w:rsid w:val="00C909FB"/>
    <w:rsid w:val="00CB266B"/>
    <w:rsid w:val="00CC0C9C"/>
    <w:rsid w:val="00CF1A1F"/>
    <w:rsid w:val="00CF7BAF"/>
    <w:rsid w:val="00D14965"/>
    <w:rsid w:val="00D243FF"/>
    <w:rsid w:val="00D26A35"/>
    <w:rsid w:val="00D321C6"/>
    <w:rsid w:val="00D36AE8"/>
    <w:rsid w:val="00D47662"/>
    <w:rsid w:val="00E409FC"/>
    <w:rsid w:val="00E95836"/>
    <w:rsid w:val="00EA3043"/>
    <w:rsid w:val="00F4590E"/>
    <w:rsid w:val="00FC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5A46D"/>
  <w15:docId w15:val="{326E25C7-C71E-42DE-883E-7435EEA8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D13D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D1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31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99"/>
    <w:semiHidden/>
    <w:unhideWhenUsed/>
    <w:rsid w:val="0065293E"/>
    <w:pPr>
      <w:spacing w:line="256" w:lineRule="auto"/>
      <w:jc w:val="both"/>
    </w:pPr>
    <w:rPr>
      <w:rFonts w:asciiTheme="minorHAnsi" w:hAnsiTheme="minorHAnsi" w:cs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5293E"/>
    <w:rPr>
      <w:rFonts w:asciiTheme="minorHAnsi" w:hAnsiTheme="minorHAnsi" w:cstheme="minorHAnsi"/>
      <w:sz w:val="24"/>
      <w:szCs w:val="24"/>
    </w:rPr>
  </w:style>
  <w:style w:type="paragraph" w:styleId="ListParagraph">
    <w:name w:val="List Paragraph"/>
    <w:basedOn w:val="Normal"/>
    <w:uiPriority w:val="34"/>
    <w:qFormat/>
    <w:rsid w:val="0065293E"/>
    <w:pPr>
      <w:spacing w:line="256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30F35"/>
    <w:rPr>
      <w:color w:val="605E5C"/>
      <w:shd w:val="clear" w:color="auto" w:fill="E1DFDD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8762B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43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361"/>
  </w:style>
  <w:style w:type="paragraph" w:styleId="Footer">
    <w:name w:val="footer"/>
    <w:basedOn w:val="Normal"/>
    <w:link w:val="FooterChar"/>
    <w:uiPriority w:val="99"/>
    <w:unhideWhenUsed/>
    <w:rsid w:val="006243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361"/>
  </w:style>
  <w:style w:type="character" w:styleId="CommentReference">
    <w:name w:val="annotation reference"/>
    <w:basedOn w:val="DefaultParagraphFont"/>
    <w:uiPriority w:val="99"/>
    <w:semiHidden/>
    <w:unhideWhenUsed/>
    <w:rsid w:val="00A55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2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27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3A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mpei@mio-ecsde.org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ies.net/skoupidia-ston-afro-mylopotamo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bluecycle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o-ecsde.org/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FUf3NE/ypbJo8WozODN9SL/QyQ==">AMUW2mUlx03lyQtJqiYtPyStDCh6Xn3MEcORFMycA7jCIjlWO4zhMBhdOT9nLeyrFGSEbEYDa7w9LiFW4t1GpzAFeKqT5jljP1Zzetr1kOJ8G7yFoTHFSoraS4X5XiX0sKbkqvHfZOIm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363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iro</dc:creator>
  <cp:lastModifiedBy>BlueCycle Reception</cp:lastModifiedBy>
  <cp:revision>4</cp:revision>
  <cp:lastPrinted>2021-09-10T10:36:00Z</cp:lastPrinted>
  <dcterms:created xsi:type="dcterms:W3CDTF">2022-09-14T09:52:00Z</dcterms:created>
  <dcterms:modified xsi:type="dcterms:W3CDTF">2022-09-16T10:16:00Z</dcterms:modified>
</cp:coreProperties>
</file>